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F905BA">
        <w:rPr>
          <w:rFonts w:ascii="Times New Roman" w:hAnsi="Times New Roman" w:cs="Times New Roman"/>
          <w:b/>
          <w:sz w:val="24"/>
          <w:szCs w:val="24"/>
        </w:rPr>
        <w:t>74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5BA" w:rsidRPr="00F905BA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44450</wp:posOffset>
                  </wp:positionV>
                  <wp:extent cx="5695950" cy="4020185"/>
                  <wp:effectExtent l="0" t="0" r="0" b="18415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0D83963" wp14:editId="321E8CF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4059555</wp:posOffset>
                  </wp:positionV>
                  <wp:extent cx="5632450" cy="4483100"/>
                  <wp:effectExtent l="0" t="0" r="6350" b="1270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905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905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905B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905BA" w:rsidRPr="00F905B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5BA" w:rsidRPr="00F905BA" w:rsidRDefault="00F905BA" w:rsidP="00F905B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905BA" w:rsidRPr="00F905BA" w:rsidRDefault="00F905BA" w:rsidP="00F905B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5BA" w:rsidRPr="00F905BA" w:rsidTr="00F905B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A" w:rsidRPr="00F905BA" w:rsidRDefault="00F905BA" w:rsidP="00F905B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905B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C0D1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05BA"/>
    <w:rPr>
      <w:color w:val="800080"/>
      <w:u w:val="single"/>
    </w:rPr>
  </w:style>
  <w:style w:type="paragraph" w:customStyle="1" w:styleId="msonormal0">
    <w:name w:val="msonormal"/>
    <w:basedOn w:val="a"/>
    <w:rsid w:val="00F9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F9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F9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theme" Target="theme/theme1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fontTable" Target="fontTable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91;&#1083;&#1100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D-4365-9641-B90D1A8C73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0.22727272727272727</c:v>
                </c:pt>
                <c:pt idx="1">
                  <c:v>9.0909090909090912E-2</c:v>
                </c:pt>
                <c:pt idx="2">
                  <c:v>0.13636363636363635</c:v>
                </c:pt>
                <c:pt idx="3">
                  <c:v>9.0909090909090912E-2</c:v>
                </c:pt>
                <c:pt idx="4">
                  <c:v>0.27272727272727271</c:v>
                </c:pt>
                <c:pt idx="5">
                  <c:v>4.5454545454545456E-2</c:v>
                </c:pt>
                <c:pt idx="6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2-4431-AF45-740B5F6AD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A8-4A62-8FDF-A3CACD50FBB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A8-4A62-8FDF-A3CACD50FB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8-4A62-8FDF-A3CACD50FB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17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E3-4F7A-8FEB-AF37C6C04E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17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5F-458C-B19C-E5957022B6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8-49F6-856A-997A23321F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0.27272727272727271</c:v>
                </c:pt>
                <c:pt idx="1">
                  <c:v>0.27272727272727271</c:v>
                </c:pt>
                <c:pt idx="2">
                  <c:v>0.22727272727272727</c:v>
                </c:pt>
                <c:pt idx="3">
                  <c:v>4.5454545454545456E-2</c:v>
                </c:pt>
                <c:pt idx="4">
                  <c:v>4.5454545454545456E-2</c:v>
                </c:pt>
                <c:pt idx="5">
                  <c:v>0</c:v>
                </c:pt>
                <c:pt idx="6">
                  <c:v>4.5454545454545456E-2</c:v>
                </c:pt>
                <c:pt idx="7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E-40DC-AE72-4415C9345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CE-4779-B58F-B418F54AEF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A4-420F-8210-7E1A304D844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4-420F-8210-7E1A304D84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9-498E-8B39-0BDC14441B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0.1111111111111111</c:v>
                </c:pt>
                <c:pt idx="3">
                  <c:v>0</c:v>
                </c:pt>
                <c:pt idx="4">
                  <c:v>0</c:v>
                </c:pt>
                <c:pt idx="5">
                  <c:v>0.1111111111111111</c:v>
                </c:pt>
                <c:pt idx="6">
                  <c:v>0.22222222222222221</c:v>
                </c:pt>
                <c:pt idx="7">
                  <c:v>0.33333333333333331</c:v>
                </c:pt>
                <c:pt idx="8">
                  <c:v>0.1111111111111111</c:v>
                </c:pt>
                <c:pt idx="9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8-4AE4-A721-DD53CF93B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D-4F53-A574-955E92D756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49-4E11-A8A9-29EC800E394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49-4E11-A8A9-29EC800E39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49-4E11-A8A9-29EC800E39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58-4616-B4AA-E6628947CA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8-4616-B4AA-E6628947CA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9-4EC2-9EB9-F8A0AE2C5C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0.77777777777777779</c:v>
                </c:pt>
                <c:pt idx="1">
                  <c:v>1.2222222222222223</c:v>
                </c:pt>
                <c:pt idx="2">
                  <c:v>0.77777777777777779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7-4939-A9F1-7C75D7D48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7-4D29-99A8-F148D878D4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1-462B-9A31-2DC5EF4704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</c:v>
                </c:pt>
                <c:pt idx="1">
                  <c:v>0.22727272727272727</c:v>
                </c:pt>
                <c:pt idx="2">
                  <c:v>0.36363636363636365</c:v>
                </c:pt>
                <c:pt idx="3">
                  <c:v>0.27272727272727271</c:v>
                </c:pt>
                <c:pt idx="4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7-4386-8047-BBF760D30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0.13636363636363635</c:v>
                </c:pt>
                <c:pt idx="1">
                  <c:v>0.31818181818181818</c:v>
                </c:pt>
                <c:pt idx="2">
                  <c:v>0.27272727272727271</c:v>
                </c:pt>
                <c:pt idx="3">
                  <c:v>0.13636363636363635</c:v>
                </c:pt>
                <c:pt idx="4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56-47D4-BD9E-4FDB9F3D4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4.5454545454545456E-2</c:v>
                </c:pt>
                <c:pt idx="1">
                  <c:v>0.18181818181818182</c:v>
                </c:pt>
                <c:pt idx="2">
                  <c:v>0.27272727272727271</c:v>
                </c:pt>
                <c:pt idx="3">
                  <c:v>0.40909090909090912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E2-4FC0-910B-212AC1D4C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0.13636363636363635</c:v>
                </c:pt>
                <c:pt idx="1">
                  <c:v>0.18181818181818182</c:v>
                </c:pt>
                <c:pt idx="2">
                  <c:v>0.31818181818181818</c:v>
                </c:pt>
                <c:pt idx="3">
                  <c:v>0.27272727272727271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F-4E69-9C8F-55AF8DE03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8-4534-A939-5A88849302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0.18181818181818182</c:v>
                </c:pt>
                <c:pt idx="2">
                  <c:v>0.5</c:v>
                </c:pt>
                <c:pt idx="3">
                  <c:v>0.13636363636363635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3-4A31-BC78-546A1339B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0.31818181818181818</c:v>
                </c:pt>
                <c:pt idx="2">
                  <c:v>0.27272727272727271</c:v>
                </c:pt>
                <c:pt idx="3">
                  <c:v>0.18181818181818182</c:v>
                </c:pt>
                <c:pt idx="4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60-454F-9EA5-7A09ED893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0.54545454545454541</c:v>
                </c:pt>
                <c:pt idx="1">
                  <c:v>0.18181818181818182</c:v>
                </c:pt>
                <c:pt idx="2">
                  <c:v>0.18181818181818182</c:v>
                </c:pt>
                <c:pt idx="3">
                  <c:v>4.5454545454545456E-2</c:v>
                </c:pt>
                <c:pt idx="4">
                  <c:v>0.13636363636363635</c:v>
                </c:pt>
                <c:pt idx="5">
                  <c:v>0.18181818181818182</c:v>
                </c:pt>
                <c:pt idx="6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2-4AFF-902C-CE97D6593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A-4EFC-BAC7-B60EBE4F26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5-4683-88AA-A925961AC3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C-4AE5-8DD5-2CE41A0336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C5-4ED6-B8FF-9D97977291E4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C5-4ED6-B8FF-9D97977291E4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C5-4ED6-B8FF-9D97977291E4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C5-4ED6-B8FF-9D97977291E4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C5-4ED6-B8FF-9D97977291E4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C5-4ED6-B8FF-9D97977291E4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C5-4ED6-B8FF-9D97977291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C5-4ED6-B8FF-9D97977291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8E-418D-9940-A293D4FC9271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8E-418D-9940-A293D4FC9271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8E-418D-9940-A293D4FC927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8E-418D-9940-A293D4FC9271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8E-418D-9940-A293D4FC927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8E-418D-9940-A293D4FC927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8E-418D-9940-A293D4FC92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8E-418D-9940-A293D4FC927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7-4FE1-ADF4-B6E4B6223D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F-445F-B2A4-EABBCBC323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EB-4E5E-9BE2-1BD576A7BE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EB-4E5E-9BE2-1BD576A7BE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0.22727272727272727</c:v>
                </c:pt>
                <c:pt idx="1">
                  <c:v>0.31818181818181818</c:v>
                </c:pt>
                <c:pt idx="2">
                  <c:v>0.45454545454545453</c:v>
                </c:pt>
                <c:pt idx="3">
                  <c:v>0.36363636363636365</c:v>
                </c:pt>
                <c:pt idx="4">
                  <c:v>0.5</c:v>
                </c:pt>
                <c:pt idx="5">
                  <c:v>0.22727272727272727</c:v>
                </c:pt>
                <c:pt idx="6">
                  <c:v>0.36363636363636365</c:v>
                </c:pt>
                <c:pt idx="7">
                  <c:v>0.31818181818181818</c:v>
                </c:pt>
                <c:pt idx="8">
                  <c:v>0.5</c:v>
                </c:pt>
                <c:pt idx="9">
                  <c:v>0.45454545454545453</c:v>
                </c:pt>
                <c:pt idx="10">
                  <c:v>0.5</c:v>
                </c:pt>
                <c:pt idx="11">
                  <c:v>0.59090909090909094</c:v>
                </c:pt>
                <c:pt idx="12">
                  <c:v>0.63636363636363635</c:v>
                </c:pt>
                <c:pt idx="13">
                  <c:v>0.5</c:v>
                </c:pt>
                <c:pt idx="14">
                  <c:v>0.59090909090909094</c:v>
                </c:pt>
                <c:pt idx="15">
                  <c:v>0.68181818181818177</c:v>
                </c:pt>
                <c:pt idx="16">
                  <c:v>0.72727272727272729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F-4AE2-B7B2-4E2A128F48D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0.31818181818181818</c:v>
                </c:pt>
                <c:pt idx="1">
                  <c:v>0.36363636363636365</c:v>
                </c:pt>
                <c:pt idx="2">
                  <c:v>0.18181818181818182</c:v>
                </c:pt>
                <c:pt idx="3">
                  <c:v>0.27272727272727271</c:v>
                </c:pt>
                <c:pt idx="4">
                  <c:v>0.18181818181818182</c:v>
                </c:pt>
                <c:pt idx="5">
                  <c:v>0.45454545454545453</c:v>
                </c:pt>
                <c:pt idx="6">
                  <c:v>0.22727272727272727</c:v>
                </c:pt>
                <c:pt idx="7">
                  <c:v>0.40909090909090912</c:v>
                </c:pt>
                <c:pt idx="8">
                  <c:v>0.27272727272727271</c:v>
                </c:pt>
                <c:pt idx="9">
                  <c:v>0.36363636363636365</c:v>
                </c:pt>
                <c:pt idx="10">
                  <c:v>0.27272727272727271</c:v>
                </c:pt>
                <c:pt idx="11">
                  <c:v>0.18181818181818182</c:v>
                </c:pt>
                <c:pt idx="12">
                  <c:v>0.18181818181818182</c:v>
                </c:pt>
                <c:pt idx="13">
                  <c:v>0.13636363636363635</c:v>
                </c:pt>
                <c:pt idx="14">
                  <c:v>9.0909090909090912E-2</c:v>
                </c:pt>
                <c:pt idx="15">
                  <c:v>0.13636363636363635</c:v>
                </c:pt>
                <c:pt idx="16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EF-4AE2-B7B2-4E2A128F48D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0.45454545454545453</c:v>
                </c:pt>
                <c:pt idx="1">
                  <c:v>0.22727272727272727</c:v>
                </c:pt>
                <c:pt idx="2">
                  <c:v>0.31818181818181818</c:v>
                </c:pt>
                <c:pt idx="3">
                  <c:v>0.27272727272727271</c:v>
                </c:pt>
                <c:pt idx="4">
                  <c:v>0.22727272727272727</c:v>
                </c:pt>
                <c:pt idx="5">
                  <c:v>0.22727272727272727</c:v>
                </c:pt>
                <c:pt idx="6">
                  <c:v>0.31818181818181818</c:v>
                </c:pt>
                <c:pt idx="7">
                  <c:v>0.27272727272727271</c:v>
                </c:pt>
                <c:pt idx="8">
                  <c:v>0.18181818181818182</c:v>
                </c:pt>
                <c:pt idx="9">
                  <c:v>0.18181818181818182</c:v>
                </c:pt>
                <c:pt idx="10">
                  <c:v>0.18181818181818182</c:v>
                </c:pt>
                <c:pt idx="11">
                  <c:v>0.18181818181818182</c:v>
                </c:pt>
                <c:pt idx="12">
                  <c:v>0.18181818181818182</c:v>
                </c:pt>
                <c:pt idx="13">
                  <c:v>0.27272727272727271</c:v>
                </c:pt>
                <c:pt idx="14">
                  <c:v>0.31818181818181818</c:v>
                </c:pt>
                <c:pt idx="15">
                  <c:v>0.18181818181818182</c:v>
                </c:pt>
                <c:pt idx="16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EF-4AE2-B7B2-4E2A128F4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4.5454545454545456E-2</c:v>
                </c:pt>
                <c:pt idx="1">
                  <c:v>0.13636363636363635</c:v>
                </c:pt>
                <c:pt idx="2">
                  <c:v>4.5454545454545456E-2</c:v>
                </c:pt>
                <c:pt idx="3">
                  <c:v>9.0909090909090912E-2</c:v>
                </c:pt>
                <c:pt idx="4">
                  <c:v>4.5454545454545456E-2</c:v>
                </c:pt>
                <c:pt idx="5">
                  <c:v>0</c:v>
                </c:pt>
                <c:pt idx="6">
                  <c:v>9.0909090909090912E-2</c:v>
                </c:pt>
                <c:pt idx="7">
                  <c:v>4.5454545454545456E-2</c:v>
                </c:pt>
                <c:pt idx="8">
                  <c:v>9.0909090909090912E-2</c:v>
                </c:pt>
                <c:pt idx="9">
                  <c:v>0.13636363636363635</c:v>
                </c:pt>
                <c:pt idx="10">
                  <c:v>4.5454545454545456E-2</c:v>
                </c:pt>
                <c:pt idx="11">
                  <c:v>0</c:v>
                </c:pt>
                <c:pt idx="12">
                  <c:v>4.5454545454545456E-2</c:v>
                </c:pt>
                <c:pt idx="13">
                  <c:v>4.5454545454545456E-2</c:v>
                </c:pt>
                <c:pt idx="14">
                  <c:v>9.0909090909090912E-2</c:v>
                </c:pt>
                <c:pt idx="15">
                  <c:v>9.0909090909090912E-2</c:v>
                </c:pt>
                <c:pt idx="16">
                  <c:v>9.0909090909090912E-2</c:v>
                </c:pt>
                <c:pt idx="17">
                  <c:v>0.13636363636363635</c:v>
                </c:pt>
                <c:pt idx="18">
                  <c:v>9.0909090909090912E-2</c:v>
                </c:pt>
                <c:pt idx="19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0-42DB-A45A-088763306F7E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0.18181818181818182</c:v>
                </c:pt>
                <c:pt idx="1">
                  <c:v>0.13636363636363635</c:v>
                </c:pt>
                <c:pt idx="2">
                  <c:v>0.18181818181818182</c:v>
                </c:pt>
                <c:pt idx="3">
                  <c:v>0.36363636363636365</c:v>
                </c:pt>
                <c:pt idx="4">
                  <c:v>0.22727272727272727</c:v>
                </c:pt>
                <c:pt idx="5">
                  <c:v>0.31818181818181818</c:v>
                </c:pt>
                <c:pt idx="6">
                  <c:v>0.18181818181818182</c:v>
                </c:pt>
                <c:pt idx="7">
                  <c:v>0.27272727272727271</c:v>
                </c:pt>
                <c:pt idx="8">
                  <c:v>0.18181818181818182</c:v>
                </c:pt>
                <c:pt idx="9">
                  <c:v>0.13636363636363635</c:v>
                </c:pt>
                <c:pt idx="10">
                  <c:v>0.18181818181818182</c:v>
                </c:pt>
                <c:pt idx="11">
                  <c:v>0.40909090909090912</c:v>
                </c:pt>
                <c:pt idx="12">
                  <c:v>0.36363636363636365</c:v>
                </c:pt>
                <c:pt idx="13">
                  <c:v>0.36363636363636365</c:v>
                </c:pt>
                <c:pt idx="14">
                  <c:v>0.40909090909090912</c:v>
                </c:pt>
                <c:pt idx="15">
                  <c:v>0.27272727272727271</c:v>
                </c:pt>
                <c:pt idx="16">
                  <c:v>0.40909090909090912</c:v>
                </c:pt>
                <c:pt idx="17">
                  <c:v>9.0909090909090912E-2</c:v>
                </c:pt>
                <c:pt idx="18">
                  <c:v>0.27272727272727271</c:v>
                </c:pt>
                <c:pt idx="19">
                  <c:v>0.40909090909090912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30-42DB-A45A-088763306F7E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0.36363636363636365</c:v>
                </c:pt>
                <c:pt idx="4">
                  <c:v>0.5</c:v>
                </c:pt>
                <c:pt idx="5">
                  <c:v>0.59090909090909094</c:v>
                </c:pt>
                <c:pt idx="6">
                  <c:v>0.59090909090909094</c:v>
                </c:pt>
                <c:pt idx="7">
                  <c:v>0.54545454545454541</c:v>
                </c:pt>
                <c:pt idx="8">
                  <c:v>0.59090909090909094</c:v>
                </c:pt>
                <c:pt idx="9">
                  <c:v>0.59090909090909094</c:v>
                </c:pt>
                <c:pt idx="10">
                  <c:v>0.68181818181818177</c:v>
                </c:pt>
                <c:pt idx="11">
                  <c:v>0.54545454545454541</c:v>
                </c:pt>
                <c:pt idx="12">
                  <c:v>0.5</c:v>
                </c:pt>
                <c:pt idx="13">
                  <c:v>0.54545454545454541</c:v>
                </c:pt>
                <c:pt idx="14">
                  <c:v>0.45454545454545453</c:v>
                </c:pt>
                <c:pt idx="15">
                  <c:v>0.54545454545454541</c:v>
                </c:pt>
                <c:pt idx="16">
                  <c:v>0.45454545454545453</c:v>
                </c:pt>
                <c:pt idx="17">
                  <c:v>0.77272727272727271</c:v>
                </c:pt>
                <c:pt idx="18">
                  <c:v>0.5</c:v>
                </c:pt>
                <c:pt idx="19">
                  <c:v>0.31818181818181818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30-42DB-A45A-088763306F7E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0.27272727272727271</c:v>
                </c:pt>
                <c:pt idx="1">
                  <c:v>0.22727272727272727</c:v>
                </c:pt>
                <c:pt idx="2">
                  <c:v>0.27272727272727271</c:v>
                </c:pt>
                <c:pt idx="3">
                  <c:v>0.18181818181818182</c:v>
                </c:pt>
                <c:pt idx="4">
                  <c:v>0.22727272727272727</c:v>
                </c:pt>
                <c:pt idx="5">
                  <c:v>9.0909090909090912E-2</c:v>
                </c:pt>
                <c:pt idx="6">
                  <c:v>0.13636363636363635</c:v>
                </c:pt>
                <c:pt idx="7">
                  <c:v>0.13636363636363635</c:v>
                </c:pt>
                <c:pt idx="8">
                  <c:v>0.13636363636363635</c:v>
                </c:pt>
                <c:pt idx="9">
                  <c:v>0.13636363636363635</c:v>
                </c:pt>
                <c:pt idx="10">
                  <c:v>9.0909090909090912E-2</c:v>
                </c:pt>
                <c:pt idx="11">
                  <c:v>4.5454545454545456E-2</c:v>
                </c:pt>
                <c:pt idx="12">
                  <c:v>9.0909090909090912E-2</c:v>
                </c:pt>
                <c:pt idx="13">
                  <c:v>4.5454545454545456E-2</c:v>
                </c:pt>
                <c:pt idx="14">
                  <c:v>4.5454545454545456E-2</c:v>
                </c:pt>
                <c:pt idx="15">
                  <c:v>9.0909090909090912E-2</c:v>
                </c:pt>
                <c:pt idx="16">
                  <c:v>4.5454545454545456E-2</c:v>
                </c:pt>
                <c:pt idx="17">
                  <c:v>0</c:v>
                </c:pt>
                <c:pt idx="18">
                  <c:v>0.13636363636363635</c:v>
                </c:pt>
                <c:pt idx="19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30-42DB-A45A-088763306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8-4989-B525-C41900B193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C1-4897-9BEC-38ED84C72F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1-4897-9BEC-38ED84C72F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C-4057-91B5-9A78BE63DA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8E-47AD-B62E-35E958610461}"/>
                </c:ext>
              </c:extLst>
            </c:dLbl>
            <c:dLbl>
              <c:idx val="1"/>
              <c:layout>
                <c:manualLayout>
                  <c:x val="-0.245155630713946"/>
                  <c:y val="-7.25903722261991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8E-47AD-B62E-35E95861046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8E-47AD-B62E-35E95861046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E-47AD-B62E-35E95861046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8E-47AD-B62E-35E9586104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8E-47AD-B62E-35E95861046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0.40909090909090912</c:v>
                </c:pt>
                <c:pt idx="1">
                  <c:v>4.5454545454545456E-2</c:v>
                </c:pt>
                <c:pt idx="2">
                  <c:v>0.13636363636363635</c:v>
                </c:pt>
                <c:pt idx="3">
                  <c:v>4.5454545454545456E-2</c:v>
                </c:pt>
                <c:pt idx="4">
                  <c:v>0.27272727272727271</c:v>
                </c:pt>
                <c:pt idx="5">
                  <c:v>9.0909090909090912E-2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EC8-B047-06DC24542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2017-01-10T11:23:00Z</dcterms:modified>
</cp:coreProperties>
</file>