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34" w:rsidRDefault="00D84434" w:rsidP="00D844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Материалы для изучения и анализа. Кейс №6.</w:t>
      </w:r>
    </w:p>
    <w:p w:rsidR="00D84434" w:rsidRDefault="00D84434" w:rsidP="00D84434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И.В.Фуфаева</w:t>
      </w:r>
      <w:bookmarkStart w:id="0" w:name="_GoBack"/>
      <w:bookmarkEnd w:id="0"/>
    </w:p>
    <w:p w:rsidR="00D84434" w:rsidRPr="00D84434" w:rsidRDefault="00D84434" w:rsidP="00D8443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Так откуда же взялось слово </w:t>
      </w:r>
      <w:r w:rsidRPr="00D8443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семья</w:t>
      </w:r>
      <w:r w:rsidRPr="00D844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?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Вообще комбинаций нескольких звуков в принципе может быть не так много, чтобы они не повторялись даже в одном и том же языке с разными значениями. Взять хотя бы русские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лук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растение и оружие, корень слов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пар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(водяной) и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пара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(чета),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вед-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словах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веду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ведать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Так что не стоит фиксироваться на одном подходящем по звучанию корне, пытаясь подогнать под него происхождение «загадочного слова». И надо помнить, что многие слова, существовавшие в момент образования «загадочного слова», успели уже уйти из языка. Это могло случиться и с его «родителем», и с другими родственными словами. Да и похожие сегодня слова в прошлом могли звучать по-разному, звуки в них могли совпасть относительно недавно. Например, буквы е и ѣ («ять») 500 лет назад обозначали разные гласные звуки. Это только в близком XIX веке — уже нет, и бедные гимназисты учили наизусть, какую букву где писать.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современном русском языке близки по звучанию к слову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но и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Сейчас все три корня звучат одинаково, но в прошлом было не так.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-7 — из праславянского</w:t>
      </w:r>
      <w:hyperlink r:id="rId6" w:anchor="3" w:history="1">
        <w:r w:rsidRPr="00D8443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[3]</w:t>
        </w:r>
      </w:hyperlink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седмь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ср.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седьмой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слове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древнерусскую эпоху произносилась именно другая гласная, записывавшаяся буквой «ять», а не «е»: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сѣмѧ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семья 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тоже «ять»: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сѣмия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О, кажется, нашли!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от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 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Увы, тоже нет.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образования слова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слова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получилось бы что-то типа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семенья.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Посмотрите на косвенные падежи слова семя в русском языке —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семена, семени, о семенах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них сохранился древний вариант корня —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</w:t>
      </w:r>
      <w:r w:rsidRPr="00D8443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ен,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сравните латинское sēmen «семя». В словах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семенной, семенник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тоже.  Кто хочет узнать, как получилось, что в одних случаях мы в таких словах говорим -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мя 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время, пламя, имя, семя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т. д.), а в других -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мен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времена, пламенем, имени, семенами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и в чем тут закономерность, может почитать историю букв Ѫ («юс большой) и Ѧ («юс малый») и славянских носовых гласных. Но главное, что так получилось. И вот в такой позиции, как в слове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тоже бы так получилось.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Помня о своём узком лексическом кругозоре, откроем этимологический словарь. И узнаем, что в древнерусском языке существовало ещё одно слово, обозначавшее человека, с близким звучанием: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сѣмь, сѣмин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(как «немчин», с суффиксом единичности -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). Если бы это слово сохранилось, то сейчас бы писалось как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семь, семин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но сейчас такого слова уже нет. У этого обозначения человека может быть несколько разная семантика: «невольник», «домочадец». Забавно, что это вовсе не обязательно «родственник», а, скорее, «работник». И вот исходное значение слова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семья 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замерцало новыми гранями. Это явно какая-то другая ячейка общества, а не «мама, папа, дети, кошка». И даже не вчерашняя семья, с бабушками и дедушками. В житии святого Нифонта, составленном в XIII веке, говорится: 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«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 быхъ азъ былъ и чада моя и сѣмия моя живи были, бѣ бо имѣя многу челядь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 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сѣмия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13 веке мы видим на конце ещё не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-ья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-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Это была собирательная форма от 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“домочадец, невольник, работник”, как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братия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от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брат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Исторически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«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все наши се´ми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«Все наши люди». 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Досконально разобрался в древнем семейном вопросе профессор В. В. Колесов:</w:t>
      </w:r>
    </w:p>
    <w:p w:rsidR="00D84434" w:rsidRPr="00D84434" w:rsidRDefault="00D84434" w:rsidP="00D84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282B30"/>
          <w:sz w:val="28"/>
          <w:szCs w:val="28"/>
          <w:shd w:val="clear" w:color="auto" w:fill="FFFFFF"/>
          <w:lang w:eastAsia="ru-RU"/>
        </w:rPr>
        <w:t>«Уже одно то, что словом сѣминъ (с суффиксом единичности) называли раба, свидетельствует, что при употреблении слова сѣмия всегда имелось в виду отношение к общему делу, к работе, формы которой постоянно изменялись… В XVI веке в «Домострое» описывается подобная семья, в которую входят не только перечисленные типы людей, в разной степени зависимых от хозяина, но также и приживалки, странники, наёмные работники… Все перечисленные лица — также семья, потому что у них один хозяин и общий для всех дом».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«хозяйственно-территориальная ячейка», некоторые члены которой друг другу родные, некоторые нет, а кто-то и является собственностью хозяина — как-то так. И всё же «более изначально» для этого слова значение «по месту жительства», а не «по работе». Как пишет тот же Колесов, с которым согласны и другие историки языка, «Сѣмия образовано от древнего индоевропейского корня *kei — ‘лежать’: собирательное имя от этого корня стало обозначать ‘то, что находится в общем стане’ 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(в одном «жилище»). В разных родственных языках суффиксальные образования с этим корнем означают ‘селение’, ‘домашний очаг’, ‘родина’». (Прочувствовать, как семантика «лежать» превращается в «находиться», несложно — взять хоть современное русское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расположиться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Расположиться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расположить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положить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ложить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буквально — «делать лежащим»).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всё-таки где-то на периферии русского языка, а также в литературном белорусском, живое родственное слово сохранилось. Это —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сябер,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множественном —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сябры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древнее «соседи». Такие очень важные соседи, которые больше, чем просто соседи.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мы видим, современное слово </w:t>
      </w:r>
      <w:r w:rsidRPr="00D844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семья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“возникало постепенно” - появившись в виде собирательного образования всех, кто живёт (“лежит”) и работает в одном жилище, оно затем меняло значение в соответствии с тем, как менялась с тысячелетиями и веками “ячейка общества”. К тому же переживало фонетические изменения. Из последних - утрата звука, обозначавшегося буквой “ять” (</w:t>
      </w:r>
      <w:r w:rsidRPr="00D84434">
        <w:rPr>
          <w:rFonts w:ascii="Times New Roman" w:eastAsia="Times New Roman" w:hAnsi="Times New Roman" w:cs="Times New Roman"/>
          <w:color w:val="282B30"/>
          <w:sz w:val="28"/>
          <w:szCs w:val="28"/>
          <w:shd w:val="clear" w:color="auto" w:fill="FFFFFF"/>
          <w:lang w:eastAsia="ru-RU"/>
        </w:rPr>
        <w:t xml:space="preserve">ѣ). И вуаля - к нашему времени слово, со своим современным значением и звучанием стало совершенно загадочным. Да и корень его случайно совпал с парой других корней. </w:t>
      </w:r>
    </w:p>
    <w:p w:rsidR="00D84434" w:rsidRPr="00D84434" w:rsidRDefault="00D84434" w:rsidP="00D84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4434" w:rsidRPr="00D84434" w:rsidRDefault="00D84434" w:rsidP="00D84434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</w:t>
      </w:r>
    </w:p>
    <w:p w:rsidR="00D84434" w:rsidRPr="00D84434" w:rsidRDefault="00D84434" w:rsidP="00D844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 Язык-предок современных славянских языков, впоследствии распавшийся на отдельные языки (примерно в </w:t>
      </w:r>
      <w:r w:rsidRPr="00D844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середине первого тысячелетия нашей эры) — предки южнославянских, западнославянских и восточнославянских языков. Реконструируется путем сравнения отдельных языков между собой: письменности на период существования общего языка у славян ещё не было. В свою очередь, сам праславянский язык — продукт распада более древнего предка современных славянских, романских, германских, индоиранских и т.д. языков — индоевропейского.</w:t>
      </w:r>
    </w:p>
    <w:p w:rsidR="008779F0" w:rsidRPr="00D84434" w:rsidRDefault="008779F0" w:rsidP="00D84434">
      <w:pPr>
        <w:rPr>
          <w:rFonts w:ascii="Times New Roman" w:hAnsi="Times New Roman" w:cs="Times New Roman"/>
          <w:sz w:val="28"/>
          <w:szCs w:val="28"/>
        </w:rPr>
      </w:pPr>
    </w:p>
    <w:sectPr w:rsidR="008779F0" w:rsidRPr="00D84434" w:rsidSect="004C04E0">
      <w:footerReference w:type="default" r:id="rId7"/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E5" w:rsidRDefault="004261E5" w:rsidP="00D84434">
      <w:pPr>
        <w:spacing w:line="240" w:lineRule="auto"/>
      </w:pPr>
      <w:r>
        <w:separator/>
      </w:r>
    </w:p>
  </w:endnote>
  <w:endnote w:type="continuationSeparator" w:id="0">
    <w:p w:rsidR="004261E5" w:rsidRDefault="004261E5" w:rsidP="00D84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133423"/>
      <w:docPartObj>
        <w:docPartGallery w:val="Page Numbers (Bottom of Page)"/>
        <w:docPartUnique/>
      </w:docPartObj>
    </w:sdtPr>
    <w:sdtContent>
      <w:p w:rsidR="00D84434" w:rsidRDefault="00D84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434" w:rsidRDefault="00D844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E5" w:rsidRDefault="004261E5" w:rsidP="00D84434">
      <w:pPr>
        <w:spacing w:line="240" w:lineRule="auto"/>
      </w:pPr>
      <w:r>
        <w:separator/>
      </w:r>
    </w:p>
  </w:footnote>
  <w:footnote w:type="continuationSeparator" w:id="0">
    <w:p w:rsidR="004261E5" w:rsidRDefault="004261E5" w:rsidP="00D844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34"/>
    <w:rsid w:val="001847CA"/>
    <w:rsid w:val="001B4830"/>
    <w:rsid w:val="00342D2E"/>
    <w:rsid w:val="004261E5"/>
    <w:rsid w:val="0045011B"/>
    <w:rsid w:val="004B45A1"/>
    <w:rsid w:val="004C04E0"/>
    <w:rsid w:val="00646C4F"/>
    <w:rsid w:val="00762015"/>
    <w:rsid w:val="008156DC"/>
    <w:rsid w:val="008779F0"/>
    <w:rsid w:val="00A41C30"/>
    <w:rsid w:val="00A41D82"/>
    <w:rsid w:val="00B510A1"/>
    <w:rsid w:val="00D84434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441D-C65B-42B4-95A0-6224F39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434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44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4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44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434"/>
  </w:style>
  <w:style w:type="paragraph" w:styleId="a7">
    <w:name w:val="footer"/>
    <w:basedOn w:val="a"/>
    <w:link w:val="a8"/>
    <w:uiPriority w:val="99"/>
    <w:unhideWhenUsed/>
    <w:rsid w:val="00D844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2century.ru/popular-science-publications/etruscan-is-russi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2019-12-02T01:42:00Z</dcterms:created>
  <dcterms:modified xsi:type="dcterms:W3CDTF">2019-12-02T01:45:00Z</dcterms:modified>
</cp:coreProperties>
</file>