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F0" w:rsidRDefault="008779F0"/>
    <w:p w:rsidR="00354A5A" w:rsidRDefault="00354A5A" w:rsidP="00354A5A">
      <w:pPr>
        <w:pBdr>
          <w:top w:val="none" w:sz="0" w:space="7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06AF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Текст для чтения. Отрывок из романа </w:t>
      </w:r>
      <w:proofErr w:type="spellStart"/>
      <w:r w:rsidRPr="00206AF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О.К.Толстого</w:t>
      </w:r>
      <w:proofErr w:type="spellEnd"/>
      <w:r w:rsidRPr="00206AF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«Князь Серебряный»</w:t>
      </w:r>
    </w:p>
    <w:p w:rsidR="00354A5A" w:rsidRPr="00206AFE" w:rsidRDefault="00354A5A" w:rsidP="00354A5A">
      <w:pPr>
        <w:pBdr>
          <w:top w:val="none" w:sz="0" w:space="7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4A5A" w:rsidRDefault="00354A5A" w:rsidP="00354A5A">
      <w:pPr>
        <w:pStyle w:val="a3"/>
        <w:spacing w:before="0" w:beforeAutospacing="0" w:after="0" w:afterAutospacing="0" w:line="360" w:lineRule="auto"/>
        <w:ind w:right="-568" w:firstLine="720"/>
        <w:jc w:val="both"/>
      </w:pPr>
      <w:r w:rsidRPr="00206AFE">
        <w:rPr>
          <w:sz w:val="28"/>
          <w:szCs w:val="28"/>
        </w:rPr>
        <w:t xml:space="preserve">В огромной двусветной палате, между узорчатыми расписными столбами, стояли длинные столы в три ряда. В каждом ряду было по десяти столов, на каждом столе по двадцати приборов. Для царя, царевича и ближайших любимцев стояли особые столы в конце палаты. Гостям были приготовлены длинные скамьи, покрытые </w:t>
      </w:r>
      <w:proofErr w:type="spellStart"/>
      <w:r w:rsidRPr="00206AFE">
        <w:rPr>
          <w:sz w:val="28"/>
          <w:szCs w:val="28"/>
        </w:rPr>
        <w:t>парчою</w:t>
      </w:r>
      <w:proofErr w:type="spellEnd"/>
      <w:r w:rsidRPr="00206AFE">
        <w:rPr>
          <w:sz w:val="28"/>
          <w:szCs w:val="28"/>
        </w:rPr>
        <w:t xml:space="preserve"> и бархатом; государю – высокие резные кресла, убранные жемчужными и алмазными кистями. Два льва заменяли ножки кресел, а спинку образовал двуглавый орел с подъятыми крыльями, золоченый и раскрашенный. В середине палаты стоял огромный </w:t>
      </w:r>
      <w:proofErr w:type="spellStart"/>
      <w:r w:rsidRPr="00206AFE">
        <w:rPr>
          <w:sz w:val="28"/>
          <w:szCs w:val="28"/>
        </w:rPr>
        <w:t>четвероугольный</w:t>
      </w:r>
      <w:proofErr w:type="spellEnd"/>
      <w:r w:rsidRPr="00206AFE">
        <w:rPr>
          <w:sz w:val="28"/>
          <w:szCs w:val="28"/>
        </w:rPr>
        <w:t xml:space="preserve"> стол с поставом из дубовых досок. Крепки были толстые доски, крепки точеные столбы, на коих покоился стол; им надлежало поддерживать целую гору серебряной и золотой посуды. Тут были и тазы литые, которые четыре человека с трудом подняли бы за узорчатые ручки, и тяжелые ковши, и кубки, усыпанные жемчугом, и блюда разных величин с чеканными узорами. Тут были и чары сердоликовые, и кружки из </w:t>
      </w:r>
      <w:proofErr w:type="spellStart"/>
      <w:r w:rsidRPr="00206AFE">
        <w:rPr>
          <w:sz w:val="28"/>
          <w:szCs w:val="28"/>
        </w:rPr>
        <w:t>строфокамиловых</w:t>
      </w:r>
      <w:proofErr w:type="spellEnd"/>
      <w:r w:rsidRPr="00206AFE">
        <w:rPr>
          <w:sz w:val="28"/>
          <w:szCs w:val="28"/>
        </w:rPr>
        <w:t xml:space="preserve"> яиц, и турьи рога, оправленные в золото. А между блюдами и ковшами стояли золотые кубки странного вида, представлявшие медведей, львов, петухов, павлинов, журавлей, единорогов и </w:t>
      </w:r>
      <w:proofErr w:type="spellStart"/>
      <w:r w:rsidRPr="00206AFE">
        <w:rPr>
          <w:sz w:val="28"/>
          <w:szCs w:val="28"/>
        </w:rPr>
        <w:t>строфокамилов</w:t>
      </w:r>
      <w:proofErr w:type="spellEnd"/>
      <w:r w:rsidRPr="00206AFE">
        <w:rPr>
          <w:sz w:val="28"/>
          <w:szCs w:val="28"/>
        </w:rPr>
        <w:t>. И все эти тяжелые блюда, суды, ковши, чары, черпала, звери и птицы громоздились кверху клинообразным зданием, которого конец упирался почти в самый потолок.</w:t>
      </w:r>
      <w:bookmarkStart w:id="0" w:name="_GoBack"/>
      <w:bookmarkEnd w:id="0"/>
    </w:p>
    <w:sectPr w:rsidR="00354A5A" w:rsidSect="004C04E0">
      <w:pgSz w:w="11340" w:h="16160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A"/>
    <w:rsid w:val="001847CA"/>
    <w:rsid w:val="001B4830"/>
    <w:rsid w:val="00342D2E"/>
    <w:rsid w:val="00354A5A"/>
    <w:rsid w:val="0045011B"/>
    <w:rsid w:val="004B45A1"/>
    <w:rsid w:val="004C04E0"/>
    <w:rsid w:val="00646C4F"/>
    <w:rsid w:val="00762015"/>
    <w:rsid w:val="008156DC"/>
    <w:rsid w:val="008779F0"/>
    <w:rsid w:val="00A41C30"/>
    <w:rsid w:val="00A41D82"/>
    <w:rsid w:val="00B510A1"/>
    <w:rsid w:val="00F9322B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D0FA2-28B2-4307-83B4-337A2E5B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4A5A"/>
    <w:pPr>
      <w:spacing w:before="120" w:line="288" w:lineRule="auto"/>
      <w:ind w:firstLine="0"/>
      <w:jc w:val="left"/>
    </w:pPr>
    <w:rPr>
      <w:rFonts w:ascii="Open Sans" w:eastAsia="Open Sans" w:hAnsi="Open Sans" w:cs="Open Sans"/>
      <w:color w:val="695D46"/>
      <w:sz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2019-11-24T12:16:00Z</dcterms:created>
  <dcterms:modified xsi:type="dcterms:W3CDTF">2019-11-24T12:17:00Z</dcterms:modified>
</cp:coreProperties>
</file>